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:rsidR="001B68F9" w:rsidRPr="008103BA" w:rsidRDefault="008103BA" w:rsidP="008103BA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</w:rPr>
      </w:pPr>
      <w:r w:rsidRPr="008103BA">
        <w:rPr>
          <w:rFonts w:ascii="Times New Roman" w:hAnsi="Times New Roman" w:cs="Times New Roman"/>
          <w:b/>
        </w:rPr>
        <w:t>Druk A2</w:t>
      </w:r>
      <w:r w:rsidRPr="008103B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D</w:t>
      </w:r>
      <w:r w:rsidRPr="008103BA">
        <w:rPr>
          <w:rFonts w:ascii="Times New Roman" w:hAnsi="Times New Roman" w:cs="Times New Roman"/>
          <w:b/>
          <w:sz w:val="18"/>
          <w:szCs w:val="18"/>
        </w:rPr>
        <w:t>otyczy poręczyciela prowadzącego działalność</w:t>
      </w:r>
      <w:r w:rsidR="00172ADD">
        <w:rPr>
          <w:rFonts w:ascii="Times New Roman" w:hAnsi="Times New Roman" w:cs="Times New Roman"/>
          <w:b/>
          <w:sz w:val="18"/>
          <w:szCs w:val="18"/>
        </w:rPr>
        <w:t xml:space="preserve"> gospodarczą</w:t>
      </w:r>
    </w:p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B68F9" w:rsidRDefault="001B68F9" w:rsidP="001B68F9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           ……………………………………………..</w:t>
      </w:r>
    </w:p>
    <w:p w:rsidR="001B68F9" w:rsidRPr="001B68F9" w:rsidRDefault="001B68F9" w:rsidP="001B68F9">
      <w:pPr>
        <w:pStyle w:val="Tytu"/>
        <w:rPr>
          <w:b w:val="0"/>
          <w:sz w:val="18"/>
        </w:rPr>
      </w:pPr>
      <w:r w:rsidRPr="001B68F9">
        <w:rPr>
          <w:b w:val="0"/>
          <w:sz w:val="18"/>
        </w:rPr>
        <w:t>(pieczątka firmy)</w:t>
      </w:r>
      <w:r>
        <w:rPr>
          <w:b w:val="0"/>
          <w:sz w:val="18"/>
        </w:rPr>
        <w:t xml:space="preserve">                                                                                     </w:t>
      </w:r>
      <w:r w:rsidRPr="001B68F9">
        <w:rPr>
          <w:b w:val="0"/>
          <w:sz w:val="18"/>
        </w:rPr>
        <w:t xml:space="preserve"> (miejscowość, data)</w:t>
      </w: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  <w:r>
        <w:t>OŚWIADCZENIE PORĘCZYCIELA PROWADZĄCEGO DZIAŁALNOŚĆ GOSPODARCZĄ</w:t>
      </w: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</w:pPr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  <w:r>
        <w:rPr>
          <w:sz w:val="24"/>
        </w:rPr>
        <w:t>Oświadczam, iż:</w:t>
      </w:r>
    </w:p>
    <w:p w:rsidR="001B68F9" w:rsidRDefault="001B68F9" w:rsidP="001B68F9">
      <w:pPr>
        <w:pStyle w:val="Tytu"/>
        <w:ind w:left="720"/>
        <w:jc w:val="both"/>
        <w:rPr>
          <w:sz w:val="24"/>
        </w:rPr>
      </w:pP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zalegam z wypłacaniem w terminie wynagrodzeń pracownikom oraz z opłacaniem składek na ubezpieczenie społeczne, zdrowotne, Fundusz Pracy oraz Fundusz Gwarant</w:t>
      </w:r>
      <w:r w:rsidR="00C31BDB">
        <w:rPr>
          <w:b w:val="0"/>
          <w:sz w:val="24"/>
        </w:rPr>
        <w:t>owanych Świadczeń Pracowniczych;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zalegam z opła</w:t>
      </w:r>
      <w:r w:rsidR="00C31BDB">
        <w:rPr>
          <w:b w:val="0"/>
          <w:sz w:val="24"/>
        </w:rPr>
        <w:t>caniem innych danin publicznych;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posiadam nieuregulowanych w term</w:t>
      </w:r>
      <w:r w:rsidR="00C31BDB">
        <w:rPr>
          <w:b w:val="0"/>
          <w:sz w:val="24"/>
        </w:rPr>
        <w:t>inie zobowiązań cywilnoprawnych;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Prowadzę działalność gospodarczą </w:t>
      </w:r>
      <w:r w:rsidR="00635481">
        <w:rPr>
          <w:b w:val="0"/>
          <w:sz w:val="24"/>
        </w:rPr>
        <w:t xml:space="preserve">na zasadach ogólnych </w:t>
      </w:r>
      <w:r>
        <w:rPr>
          <w:b w:val="0"/>
          <w:sz w:val="24"/>
        </w:rPr>
        <w:t>przez okres minimum 12 miesięcy przed dniem złożenia wniosku, w rozumieniu przepisów o swob</w:t>
      </w:r>
      <w:r w:rsidR="00C31BDB">
        <w:rPr>
          <w:b w:val="0"/>
          <w:sz w:val="24"/>
        </w:rPr>
        <w:t>odzie działalności gospodarczej;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Nie toczy się w stosunku do podmiotu postępowanie upadłościowe, ani likwidacyjne oraz że nie został złożony i nie przewiduje się złożenia wniosku o otwarcie postępowania lik</w:t>
      </w:r>
      <w:r w:rsidR="00C31BDB">
        <w:rPr>
          <w:b w:val="0"/>
          <w:sz w:val="24"/>
        </w:rPr>
        <w:t>widacyjnego, ani upadłościowego;</w:t>
      </w:r>
    </w:p>
    <w:p w:rsidR="001B68F9" w:rsidRDefault="001B68F9" w:rsidP="001B68F9">
      <w:pPr>
        <w:pStyle w:val="Tytu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Stan ekonomiczny podmiotu nie uzasadnia złożenia wniosku o otwarcie postępowania likwidacyjnego, ani upadłościowego.</w:t>
      </w:r>
    </w:p>
    <w:p w:rsidR="002C0DBD" w:rsidRPr="002C0DBD" w:rsidRDefault="002C0DBD" w:rsidP="002C0DBD">
      <w:pPr>
        <w:pStyle w:val="Tytu"/>
        <w:ind w:left="720"/>
        <w:jc w:val="both"/>
        <w:rPr>
          <w:b w:val="0"/>
          <w:sz w:val="24"/>
        </w:rPr>
      </w:pPr>
      <w:bookmarkStart w:id="0" w:name="_GoBack"/>
      <w:bookmarkEnd w:id="0"/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Default="001B68F9" w:rsidP="001B68F9">
      <w:pPr>
        <w:pStyle w:val="Tytu"/>
        <w:jc w:val="both"/>
        <w:rPr>
          <w:sz w:val="24"/>
        </w:rPr>
      </w:pPr>
    </w:p>
    <w:p w:rsidR="001B68F9" w:rsidRPr="001B68F9" w:rsidRDefault="001B68F9" w:rsidP="001B68F9">
      <w:pPr>
        <w:pStyle w:val="Tytu"/>
        <w:jc w:val="right"/>
        <w:rPr>
          <w:b w:val="0"/>
          <w:sz w:val="24"/>
        </w:rPr>
      </w:pPr>
      <w:r w:rsidRPr="001B68F9">
        <w:rPr>
          <w:b w:val="0"/>
          <w:sz w:val="24"/>
        </w:rPr>
        <w:t>…………………………………….</w:t>
      </w:r>
    </w:p>
    <w:p w:rsidR="001B68F9" w:rsidRPr="001B68F9" w:rsidRDefault="001B68F9" w:rsidP="001B68F9">
      <w:pPr>
        <w:pStyle w:val="Tytu"/>
        <w:jc w:val="right"/>
        <w:rPr>
          <w:b w:val="0"/>
          <w:sz w:val="18"/>
        </w:rPr>
      </w:pPr>
      <w:r w:rsidRPr="001B68F9">
        <w:rPr>
          <w:b w:val="0"/>
          <w:sz w:val="18"/>
        </w:rPr>
        <w:t>(pieczątka i podpis właściciela)</w:t>
      </w:r>
      <w:r w:rsidRPr="001B68F9">
        <w:rPr>
          <w:b w:val="0"/>
          <w:color w:val="FFFFFF" w:themeColor="background1"/>
          <w:sz w:val="18"/>
        </w:rPr>
        <w:t xml:space="preserve">.    </w:t>
      </w:r>
      <w:r>
        <w:rPr>
          <w:b w:val="0"/>
          <w:sz w:val="18"/>
        </w:rPr>
        <w:t xml:space="preserve">      </w:t>
      </w:r>
      <w:r w:rsidRPr="001B68F9">
        <w:rPr>
          <w:b w:val="0"/>
          <w:color w:val="FFFFFF" w:themeColor="background1"/>
          <w:sz w:val="18"/>
        </w:rPr>
        <w:t>.</w:t>
      </w:r>
    </w:p>
    <w:p w:rsidR="001B68F9" w:rsidRPr="001B68F9" w:rsidRDefault="001B68F9" w:rsidP="001B68F9">
      <w:pPr>
        <w:tabs>
          <w:tab w:val="left" w:pos="3270"/>
        </w:tabs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.      .</w:t>
      </w:r>
    </w:p>
    <w:p w:rsidR="00D6457A" w:rsidRPr="001B68F9" w:rsidRDefault="00D6457A">
      <w:pPr>
        <w:rPr>
          <w:sz w:val="20"/>
        </w:rPr>
      </w:pPr>
    </w:p>
    <w:sectPr w:rsidR="00D6457A" w:rsidRPr="001B68F9" w:rsidSect="00F85122">
      <w:headerReference w:type="default" r:id="rId7"/>
      <w:footerReference w:type="default" r:id="rId8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F1" w:rsidRDefault="00C16BF1">
      <w:pPr>
        <w:spacing w:after="0" w:line="240" w:lineRule="auto"/>
      </w:pPr>
      <w:r>
        <w:separator/>
      </w:r>
    </w:p>
  </w:endnote>
  <w:endnote w:type="continuationSeparator" w:id="0">
    <w:p w:rsidR="00C16BF1" w:rsidRDefault="00C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E4" w:rsidRDefault="00C16BF1" w:rsidP="00ED44E4">
    <w:pPr>
      <w:pStyle w:val="Stopka"/>
      <w:jc w:val="center"/>
    </w:pPr>
  </w:p>
  <w:p w:rsidR="00ED44E4" w:rsidRDefault="00C16BF1" w:rsidP="00571D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F1" w:rsidRDefault="00C16BF1">
      <w:pPr>
        <w:spacing w:after="0" w:line="240" w:lineRule="auto"/>
      </w:pPr>
      <w:r>
        <w:separator/>
      </w:r>
    </w:p>
  </w:footnote>
  <w:footnote w:type="continuationSeparator" w:id="0">
    <w:p w:rsidR="00C16BF1" w:rsidRDefault="00C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DB" w:rsidRDefault="00C31BDB" w:rsidP="00C31BDB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C31BDB" w:rsidRDefault="00C31BDB" w:rsidP="00C31BDB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571D07" w:rsidRPr="00C31BDB" w:rsidRDefault="00C31BDB" w:rsidP="00C31BDB">
    <w:pPr>
      <w:pStyle w:val="Nagwek"/>
      <w:jc w:val="center"/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43180</wp:posOffset>
              </wp:positionV>
              <wp:extent cx="5762625" cy="0"/>
              <wp:effectExtent l="0" t="1905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14D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.4pt" to="45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" strokecolor="#0d0d0d [3069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5283"/>
    <w:multiLevelType w:val="hybridMultilevel"/>
    <w:tmpl w:val="69B0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136"/>
    <w:multiLevelType w:val="hybridMultilevel"/>
    <w:tmpl w:val="D2022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90CDF"/>
    <w:multiLevelType w:val="hybridMultilevel"/>
    <w:tmpl w:val="D3E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5"/>
    <w:rsid w:val="00046F15"/>
    <w:rsid w:val="000E3F76"/>
    <w:rsid w:val="00172ADD"/>
    <w:rsid w:val="00173758"/>
    <w:rsid w:val="001A3651"/>
    <w:rsid w:val="001B68F9"/>
    <w:rsid w:val="00206A20"/>
    <w:rsid w:val="002C0DBD"/>
    <w:rsid w:val="00571D07"/>
    <w:rsid w:val="00635481"/>
    <w:rsid w:val="006F5705"/>
    <w:rsid w:val="008103BA"/>
    <w:rsid w:val="008B4A44"/>
    <w:rsid w:val="00AA1417"/>
    <w:rsid w:val="00AE0383"/>
    <w:rsid w:val="00C16BF1"/>
    <w:rsid w:val="00C31BDB"/>
    <w:rsid w:val="00D6457A"/>
    <w:rsid w:val="00D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F53DB7-AD96-4C8C-A44D-326D9F7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8F9"/>
  </w:style>
  <w:style w:type="paragraph" w:styleId="Stopka">
    <w:name w:val="footer"/>
    <w:basedOn w:val="Normalny"/>
    <w:link w:val="StopkaZnak"/>
    <w:uiPriority w:val="99"/>
    <w:unhideWhenUsed/>
    <w:rsid w:val="001B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8F9"/>
  </w:style>
  <w:style w:type="paragraph" w:styleId="Tytu">
    <w:name w:val="Title"/>
    <w:basedOn w:val="Normalny"/>
    <w:link w:val="TytuZnak"/>
    <w:qFormat/>
    <w:rsid w:val="001B6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68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B68F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B68F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6</cp:revision>
  <cp:lastPrinted>2016-02-09T12:09:00Z</cp:lastPrinted>
  <dcterms:created xsi:type="dcterms:W3CDTF">2020-01-14T11:42:00Z</dcterms:created>
  <dcterms:modified xsi:type="dcterms:W3CDTF">2020-01-16T13:39:00Z</dcterms:modified>
</cp:coreProperties>
</file>