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EA9F" w14:textId="77777777" w:rsidR="004C6281" w:rsidRPr="004C6281" w:rsidRDefault="004C6281" w:rsidP="004C6281">
      <w:pPr>
        <w:shd w:val="clear" w:color="auto" w:fill="FFFFFF"/>
        <w:spacing w:after="0" w:line="240" w:lineRule="auto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C628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 </w:t>
      </w:r>
    </w:p>
    <w:p w14:paraId="2ACFCACD" w14:textId="77777777" w:rsidR="004C6281" w:rsidRPr="004C6281" w:rsidRDefault="004C6281" w:rsidP="004C6281">
      <w:pPr>
        <w:shd w:val="clear" w:color="auto" w:fill="FFFFFF"/>
        <w:spacing w:after="0" w:line="240" w:lineRule="auto"/>
        <w:jc w:val="both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C628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 dniu 1 stycznia 2018 r. wchodzi w życie ustawa z dnia 20 lipca 2017 r. o zmianie ustawy o promocji zatrudnienia i instytucjach rynku pracy oraz niektórych innych ustaw.</w:t>
      </w:r>
      <w:r w:rsidRPr="004C628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C628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  <w:t>Ustawa ma na celu wdrożenie do polskiego porządku prawnego postanowień </w:t>
      </w:r>
      <w:r w:rsidRPr="004C6281">
        <w:rPr>
          <w:rFonts w:ascii="Fira Sans Light" w:eastAsia="Times New Roman" w:hAnsi="Fira Sans Light" w:cs="Times New Roman"/>
          <w:i/>
          <w:iCs/>
          <w:color w:val="333333"/>
          <w:sz w:val="24"/>
          <w:szCs w:val="24"/>
          <w:lang w:eastAsia="pl-PL"/>
        </w:rPr>
        <w:t>Dyrektywy Parlamentu Europejskiego i Rady 2014/36/UE z dnia 26 lutego 2014 r. w sprawie warunków wjazdu i pobytu obywateli państw trzecich w celu zatrudnienia w charakterze pracownika sezonowego. </w:t>
      </w:r>
      <w:r w:rsidRPr="004C628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Intencją zmian jest również przeciwdziałanie występującym obecnie nadużyciom, sprawniejsze zarządzanie migracjami zarobkowymi i poprawa standardów zatrudniania cudzoziemców.</w:t>
      </w:r>
    </w:p>
    <w:p w14:paraId="00A3E9AD" w14:textId="77777777" w:rsidR="004C6281" w:rsidRDefault="004C6281" w:rsidP="004C6281">
      <w:pPr>
        <w:spacing w:after="0" w:line="240" w:lineRule="auto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</w:p>
    <w:p w14:paraId="2B48451A" w14:textId="427AC74B" w:rsidR="004C6281" w:rsidRPr="004C6281" w:rsidRDefault="004C6281" w:rsidP="004C6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28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C6281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Opłaty:</w:t>
      </w:r>
      <w:r w:rsidRPr="004C628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="0077448A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100</w:t>
      </w:r>
      <w:r w:rsidRPr="004C6281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 xml:space="preserve"> zł  – w przypadku złożenia oświadczenia o powierzeniu wykonywania pracy cudzoziemcowi</w:t>
      </w:r>
      <w:r w:rsidRPr="004C628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="0077448A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10</w:t>
      </w:r>
      <w:r w:rsidRPr="004C6281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0 zł – w przypadku ubiegania się o zezwolenie na pracę sezonową lub o przedłużenie zezwolenia na pracę sezonową</w:t>
      </w:r>
      <w:r w:rsidRPr="004C628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C6281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Opłatę można uiścić przez Internet albo w banku lub urzędzie pocztowym na rachunek:</w:t>
      </w:r>
      <w:r w:rsidRPr="004C628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C6281">
        <w:rPr>
          <w:rFonts w:ascii="Fira Sans Light" w:eastAsia="Times New Roman" w:hAnsi="Fira Sans Light" w:cs="Times New Roman"/>
          <w:color w:val="333333"/>
          <w:sz w:val="24"/>
          <w:szCs w:val="24"/>
          <w:shd w:val="clear" w:color="auto" w:fill="FFFFFF"/>
          <w:lang w:eastAsia="pl-PL"/>
        </w:rPr>
        <w:t> </w:t>
      </w:r>
    </w:p>
    <w:p w14:paraId="170E3CE6" w14:textId="77777777" w:rsidR="00762D25" w:rsidRDefault="004C6281" w:rsidP="004C6281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</w:pPr>
      <w:r w:rsidRPr="004C6281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Powiatowy Urząd Pracy w Strzyżowie</w:t>
      </w:r>
      <w:r w:rsidRPr="004C6281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br/>
        <w:t>ul. Daszyńskiego 2</w:t>
      </w:r>
      <w:r w:rsidRPr="004C6281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br/>
        <w:t>38 -100 Strzyżów</w:t>
      </w:r>
    </w:p>
    <w:p w14:paraId="0E8FB337" w14:textId="1AB091A3" w:rsidR="004C6281" w:rsidRPr="004C6281" w:rsidRDefault="004C6281" w:rsidP="004C6281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C6281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br/>
      </w:r>
      <w:r w:rsidR="00762D25" w:rsidRPr="00762D25">
        <w:rPr>
          <w:rStyle w:val="Pogrubienie"/>
          <w:rFonts w:ascii="Fira Sans Light" w:hAnsi="Fira Sans Light"/>
          <w:color w:val="000000"/>
          <w:sz w:val="28"/>
          <w:szCs w:val="28"/>
          <w:shd w:val="clear" w:color="auto" w:fill="FFFFFF"/>
        </w:rPr>
        <w:t>Powszechna Kasa Oszczędności Bank Polski S.A.:</w:t>
      </w:r>
      <w:r w:rsidR="00762D25" w:rsidRPr="00762D25">
        <w:rPr>
          <w:rFonts w:ascii="Fira Sans Light" w:hAnsi="Fira Sans Light"/>
          <w:color w:val="333333"/>
          <w:sz w:val="28"/>
          <w:szCs w:val="28"/>
          <w:shd w:val="clear" w:color="auto" w:fill="FFFFFF"/>
        </w:rPr>
        <w:br/>
      </w:r>
      <w:r w:rsidR="00ED0856" w:rsidRPr="00ED0856">
        <w:rPr>
          <w:rStyle w:val="Pogrubienie"/>
          <w:rFonts w:ascii="Fira Sans Light" w:hAnsi="Fira Sans Light"/>
          <w:color w:val="333333"/>
          <w:sz w:val="28"/>
          <w:szCs w:val="28"/>
          <w:shd w:val="clear" w:color="auto" w:fill="FFFFFF"/>
        </w:rPr>
        <w:t>85 1020 4391 0000 6502 0232 4044</w:t>
      </w:r>
      <w:r w:rsidRPr="004C628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4C628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  <w:t> </w:t>
      </w:r>
    </w:p>
    <w:p w14:paraId="39DB0FDF" w14:textId="77777777" w:rsidR="004C6281" w:rsidRPr="004C6281" w:rsidRDefault="004C6281" w:rsidP="004C6281">
      <w:pPr>
        <w:shd w:val="clear" w:color="auto" w:fill="FFFFFF"/>
        <w:spacing w:after="0" w:line="240" w:lineRule="auto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C6281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lang w:eastAsia="pl-PL"/>
        </w:rPr>
        <w:t>Dowód wpłaty winien zawierać następujące dane:</w:t>
      </w:r>
    </w:p>
    <w:p w14:paraId="23FCB9C3" w14:textId="77777777" w:rsidR="004C6281" w:rsidRPr="004C6281" w:rsidRDefault="004C6281" w:rsidP="004C6281">
      <w:pPr>
        <w:numPr>
          <w:ilvl w:val="0"/>
          <w:numId w:val="1"/>
        </w:numPr>
        <w:shd w:val="clear" w:color="auto" w:fill="FFFFFF"/>
        <w:spacing w:after="0" w:line="240" w:lineRule="auto"/>
        <w:ind w:left="52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C628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nazwę podmiotu dokonującego wpłaty (pełna nazwa/imię i nazwisko oraz adres siedziby/miejsca zamieszkania pracodawcy);</w:t>
      </w:r>
    </w:p>
    <w:p w14:paraId="316F449C" w14:textId="77777777" w:rsidR="004C6281" w:rsidRPr="004C6281" w:rsidRDefault="004C6281" w:rsidP="004C6281">
      <w:pPr>
        <w:numPr>
          <w:ilvl w:val="0"/>
          <w:numId w:val="1"/>
        </w:numPr>
        <w:shd w:val="clear" w:color="auto" w:fill="FFFFFF"/>
        <w:spacing w:after="0" w:line="240" w:lineRule="auto"/>
        <w:ind w:left="52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C628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przedmiot/tytuł dokonanej wpłaty (złożenie oświadczenia o powierzeniu wykonywania pracy cudzoziemcowi lub wydanie zezwolenia bądź przedłużenia zezwolenia na wykonywanie pracy)</w:t>
      </w:r>
    </w:p>
    <w:p w14:paraId="14A7D530" w14:textId="77777777" w:rsidR="004C6281" w:rsidRDefault="004C6281" w:rsidP="004C6281">
      <w:pPr>
        <w:numPr>
          <w:ilvl w:val="0"/>
          <w:numId w:val="1"/>
        </w:numPr>
        <w:shd w:val="clear" w:color="auto" w:fill="FFFFFF"/>
        <w:spacing w:after="0" w:line="240" w:lineRule="auto"/>
        <w:ind w:left="528"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4C6281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dane cudzoziemca (podanie pełnego imienia i nazwiska cudzoziemca) </w:t>
      </w:r>
    </w:p>
    <w:p w14:paraId="30E8228D" w14:textId="77777777" w:rsidR="00762D25" w:rsidRDefault="00762D25" w:rsidP="00762D25">
      <w:pPr>
        <w:shd w:val="clear" w:color="auto" w:fill="FFFFFF"/>
        <w:spacing w:after="0" w:line="240" w:lineRule="auto"/>
        <w:ind w:right="240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</w:p>
    <w:p w14:paraId="2268ADA4" w14:textId="1798293B" w:rsidR="00762D25" w:rsidRPr="00762D25" w:rsidRDefault="00762D25" w:rsidP="00762D25">
      <w:pPr>
        <w:shd w:val="clear" w:color="auto" w:fill="FFFFFF"/>
        <w:spacing w:after="0" w:line="240" w:lineRule="auto"/>
        <w:ind w:right="240"/>
        <w:jc w:val="center"/>
        <w:rPr>
          <w:rFonts w:ascii="Fira Sans Light" w:eastAsia="Times New Roman" w:hAnsi="Fira Sans Light" w:cs="Times New Roman"/>
          <w:color w:val="333333"/>
          <w:sz w:val="20"/>
          <w:szCs w:val="20"/>
          <w:lang w:eastAsia="pl-PL"/>
        </w:rPr>
      </w:pPr>
      <w:r>
        <w:rPr>
          <w:rFonts w:ascii="Fira Sans Light" w:hAnsi="Fira Sans Light"/>
          <w:color w:val="333333"/>
          <w:sz w:val="30"/>
          <w:szCs w:val="30"/>
          <w:shd w:val="clear" w:color="auto" w:fill="FFFFFF"/>
        </w:rPr>
        <w:br/>
      </w:r>
      <w:r>
        <w:rPr>
          <w:rFonts w:ascii="Fira Sans Light" w:hAnsi="Fira Sans Light"/>
          <w:color w:val="333333"/>
          <w:sz w:val="30"/>
          <w:szCs w:val="30"/>
          <w:shd w:val="clear" w:color="auto" w:fill="FFFFFF"/>
        </w:rPr>
        <w:br/>
      </w:r>
      <w:r>
        <w:rPr>
          <w:rFonts w:ascii="Fira Sans Light" w:hAnsi="Fira Sans Light"/>
          <w:color w:val="333333"/>
        </w:rPr>
        <w:br/>
      </w:r>
      <w:r>
        <w:rPr>
          <w:rFonts w:ascii="Fira Sans Light" w:hAnsi="Fira Sans Light"/>
          <w:color w:val="333333"/>
        </w:rPr>
        <w:br/>
      </w:r>
      <w:r w:rsidRPr="00762D25">
        <w:rPr>
          <w:rStyle w:val="Pogrubienie"/>
          <w:rFonts w:ascii="Fira Sans Light" w:hAnsi="Fira Sans Light"/>
          <w:color w:val="333333"/>
          <w:sz w:val="28"/>
          <w:szCs w:val="28"/>
          <w:shd w:val="clear" w:color="auto" w:fill="FFFFFF"/>
        </w:rPr>
        <w:t>W/w rachunki aktualne są od dnia 12.06.2023r.</w:t>
      </w:r>
    </w:p>
    <w:p w14:paraId="05AA54FA" w14:textId="77777777" w:rsidR="00AF26F2" w:rsidRDefault="00AF26F2"/>
    <w:sectPr w:rsidR="00AF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Light">
    <w:altName w:val="Fira Sans Light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B7B2B"/>
    <w:multiLevelType w:val="multilevel"/>
    <w:tmpl w:val="0C88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782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81"/>
    <w:rsid w:val="002A7075"/>
    <w:rsid w:val="004C6281"/>
    <w:rsid w:val="00762D25"/>
    <w:rsid w:val="0077448A"/>
    <w:rsid w:val="00AF26F2"/>
    <w:rsid w:val="00E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57A0"/>
  <w15:chartTrackingRefBased/>
  <w15:docId w15:val="{0C1C95FA-CB6B-4139-9BCB-9C273CC4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2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Uram</dc:creator>
  <cp:keywords/>
  <dc:description/>
  <cp:lastModifiedBy>Kinga Pyra</cp:lastModifiedBy>
  <cp:revision>5</cp:revision>
  <dcterms:created xsi:type="dcterms:W3CDTF">2020-05-11T11:05:00Z</dcterms:created>
  <dcterms:modified xsi:type="dcterms:W3CDTF">2023-06-09T11:59:00Z</dcterms:modified>
</cp:coreProperties>
</file>